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AA" w:rsidRPr="00A572B9" w:rsidRDefault="00021CAA" w:rsidP="00644EA0">
      <w:pPr>
        <w:jc w:val="center"/>
        <w:rPr>
          <w:rFonts w:ascii="Arial" w:hAnsi="Arial" w:cs="Arial"/>
          <w:b/>
          <w:u w:val="single"/>
          <w:lang w:val="es-MX"/>
        </w:rPr>
      </w:pPr>
    </w:p>
    <w:p w:rsidR="00021CAA" w:rsidRPr="00A572B9" w:rsidRDefault="00021CAA" w:rsidP="00644EA0">
      <w:pPr>
        <w:jc w:val="center"/>
        <w:rPr>
          <w:rFonts w:ascii="Arial" w:hAnsi="Arial" w:cs="Arial"/>
          <w:b/>
          <w:u w:val="single"/>
          <w:lang w:val="es-MX"/>
        </w:rPr>
      </w:pPr>
    </w:p>
    <w:p w:rsidR="00FB641D" w:rsidRPr="00A572B9" w:rsidRDefault="00644EA0" w:rsidP="00644EA0">
      <w:pPr>
        <w:jc w:val="center"/>
        <w:rPr>
          <w:rFonts w:ascii="Arial" w:hAnsi="Arial" w:cs="Arial"/>
          <w:b/>
          <w:u w:val="single"/>
          <w:lang w:val="es-MX"/>
        </w:rPr>
      </w:pPr>
      <w:r w:rsidRPr="00A572B9">
        <w:rPr>
          <w:rFonts w:ascii="Arial" w:hAnsi="Arial" w:cs="Arial"/>
          <w:b/>
          <w:u w:val="single"/>
          <w:lang w:val="es-MX"/>
        </w:rPr>
        <w:t xml:space="preserve">PROPUESTAS ELECCIÓN DE REPRESENTANTES DE FUNCIONARIOS Y EMPLEADOS ANTE EL COMITÉ DE CONVIVENCIA LABORAL </w:t>
      </w:r>
    </w:p>
    <w:p w:rsidR="00644EA0" w:rsidRPr="00A572B9" w:rsidRDefault="00644EA0" w:rsidP="00644EA0">
      <w:pPr>
        <w:jc w:val="center"/>
        <w:rPr>
          <w:rFonts w:ascii="Arial" w:hAnsi="Arial" w:cs="Arial"/>
          <w:b/>
          <w:u w:val="single"/>
          <w:lang w:val="es-MX"/>
        </w:rPr>
      </w:pPr>
      <w:r w:rsidRPr="00A572B9">
        <w:rPr>
          <w:rFonts w:ascii="Arial" w:hAnsi="Arial" w:cs="Arial"/>
          <w:b/>
          <w:u w:val="single"/>
          <w:lang w:val="es-MX"/>
        </w:rPr>
        <w:t>Periodo 2023 – 2025</w:t>
      </w:r>
    </w:p>
    <w:p w:rsidR="00021CAA" w:rsidRPr="00A572B9" w:rsidRDefault="00021CAA" w:rsidP="00644EA0">
      <w:pPr>
        <w:jc w:val="both"/>
        <w:rPr>
          <w:rFonts w:ascii="Arial" w:hAnsi="Arial" w:cs="Arial"/>
          <w:lang w:val="es-MX"/>
        </w:rPr>
      </w:pPr>
    </w:p>
    <w:p w:rsidR="00021CAA" w:rsidRPr="00A572B9" w:rsidRDefault="00644EA0" w:rsidP="00644EA0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La virtualidad como escenario del desarrollo de las actividades judiciales nos plantea nuevos retos </w:t>
      </w:r>
      <w:r w:rsidR="007500C6" w:rsidRPr="00A572B9">
        <w:rPr>
          <w:rFonts w:ascii="Arial" w:hAnsi="Arial" w:cs="Arial"/>
          <w:lang w:val="es-MX"/>
        </w:rPr>
        <w:t xml:space="preserve">de cara a la </w:t>
      </w:r>
      <w:r w:rsidRPr="00A572B9">
        <w:rPr>
          <w:rFonts w:ascii="Arial" w:hAnsi="Arial" w:cs="Arial"/>
          <w:lang w:val="es-MX"/>
        </w:rPr>
        <w:t>convivencia al interior de los Despachos judicia</w:t>
      </w:r>
      <w:r w:rsidR="00A02474" w:rsidRPr="00A572B9">
        <w:rPr>
          <w:rFonts w:ascii="Arial" w:hAnsi="Arial" w:cs="Arial"/>
          <w:lang w:val="es-MX"/>
        </w:rPr>
        <w:t xml:space="preserve">les. </w:t>
      </w:r>
    </w:p>
    <w:p w:rsidR="00A02474" w:rsidRDefault="00A02474" w:rsidP="00644EA0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Las relaciones laborales y los conflictos derivados de las mismas, se han trasformado con la utilización de los medios tecnológicos, hemos adecuado nuestro leguaje y expresiones cotidianas parar afrontar los retos que el servicio a la justicia nos demanda, y sobre este panorama es que debe avanzar la colaboración armónica entre funcionarios y empleados que garantice un ambiente laboral optimo al interior de la Rama Judicial y todas sus dependencias. </w:t>
      </w:r>
    </w:p>
    <w:p w:rsidR="00EF6104" w:rsidRPr="00A572B9" w:rsidRDefault="00A02474" w:rsidP="00644EA0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Por </w:t>
      </w:r>
      <w:r w:rsidR="007500C6" w:rsidRPr="00A572B9">
        <w:rPr>
          <w:rFonts w:ascii="Arial" w:hAnsi="Arial" w:cs="Arial"/>
          <w:lang w:val="es-MX"/>
        </w:rPr>
        <w:t>lo anterior,</w:t>
      </w:r>
      <w:r w:rsidR="00CC41A2" w:rsidRPr="00A572B9">
        <w:rPr>
          <w:rFonts w:ascii="Arial" w:hAnsi="Arial" w:cs="Arial"/>
          <w:lang w:val="es-MX"/>
        </w:rPr>
        <w:t xml:space="preserve"> nos permitimos poner a </w:t>
      </w:r>
      <w:r w:rsidRPr="00A572B9">
        <w:rPr>
          <w:rFonts w:ascii="Arial" w:hAnsi="Arial" w:cs="Arial"/>
          <w:lang w:val="es-MX"/>
        </w:rPr>
        <w:t>disposición de ustedes las siguientes propuestas para ser sus representantes ante el comité de convivencia laboral</w:t>
      </w:r>
      <w:r w:rsidR="00CC41A2" w:rsidRPr="00A572B9">
        <w:rPr>
          <w:rFonts w:ascii="Arial" w:hAnsi="Arial" w:cs="Arial"/>
          <w:lang w:val="es-MX"/>
        </w:rPr>
        <w:t xml:space="preserve"> en </w:t>
      </w:r>
      <w:r w:rsidR="00A572B9" w:rsidRPr="00A572B9">
        <w:rPr>
          <w:rFonts w:ascii="Arial" w:hAnsi="Arial" w:cs="Arial"/>
          <w:lang w:val="es-MX"/>
        </w:rPr>
        <w:t xml:space="preserve">el </w:t>
      </w:r>
      <w:r w:rsidR="00CC41A2" w:rsidRPr="00A572B9">
        <w:rPr>
          <w:rFonts w:ascii="Arial" w:hAnsi="Arial" w:cs="Arial"/>
          <w:lang w:val="es-MX"/>
        </w:rPr>
        <w:t>Distrito Judicial de San Gil y Bucaramanga</w:t>
      </w:r>
      <w:r w:rsidRPr="00A572B9">
        <w:rPr>
          <w:rFonts w:ascii="Arial" w:hAnsi="Arial" w:cs="Arial"/>
          <w:lang w:val="es-MX"/>
        </w:rPr>
        <w:t>:</w:t>
      </w:r>
    </w:p>
    <w:p w:rsidR="00EF6104" w:rsidRPr="00A572B9" w:rsidRDefault="00EF6104" w:rsidP="00EF6104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1.- Apoyar todas las medidas que permitan la ampliación, fortalecimiento y flexibilización del teletrabajo. </w:t>
      </w:r>
    </w:p>
    <w:p w:rsidR="00EF6104" w:rsidRPr="00A572B9" w:rsidRDefault="00EF6104" w:rsidP="00EF6104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2.- Promover </w:t>
      </w:r>
      <w:r w:rsidR="00CC41A2" w:rsidRPr="00A572B9">
        <w:rPr>
          <w:rFonts w:ascii="Arial" w:hAnsi="Arial" w:cs="Arial"/>
          <w:lang w:val="es-MX"/>
        </w:rPr>
        <w:t>diálogos</w:t>
      </w:r>
      <w:r w:rsidRPr="00A572B9">
        <w:rPr>
          <w:rFonts w:ascii="Arial" w:hAnsi="Arial" w:cs="Arial"/>
          <w:lang w:val="es-MX"/>
        </w:rPr>
        <w:t xml:space="preserve">, conferencia y campañas sobre acoso laboral, factores desencadenantes y canales de ayuda. </w:t>
      </w:r>
    </w:p>
    <w:p w:rsidR="0057001E" w:rsidRPr="00A572B9" w:rsidRDefault="00EF6104" w:rsidP="00EF6104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3.- </w:t>
      </w:r>
      <w:r w:rsidR="0057001E" w:rsidRPr="00A572B9">
        <w:rPr>
          <w:rFonts w:ascii="Arial" w:hAnsi="Arial" w:cs="Arial"/>
          <w:lang w:val="es-MX"/>
        </w:rPr>
        <w:t xml:space="preserve">Promover </w:t>
      </w:r>
      <w:r w:rsidR="00CC41A2" w:rsidRPr="00A572B9">
        <w:rPr>
          <w:rFonts w:ascii="Arial" w:hAnsi="Arial" w:cs="Arial"/>
          <w:lang w:val="es-MX"/>
        </w:rPr>
        <w:t>jornadas de interacción</w:t>
      </w:r>
      <w:r w:rsidR="0057001E" w:rsidRPr="00A572B9">
        <w:rPr>
          <w:rFonts w:ascii="Arial" w:hAnsi="Arial" w:cs="Arial"/>
          <w:lang w:val="es-MX"/>
        </w:rPr>
        <w:t xml:space="preserve">, conferencia y campañas que sensibilicen sobre el trabajo en equipo, la solidaridad y el respeto al interior del grupo de trabajo. </w:t>
      </w:r>
    </w:p>
    <w:p w:rsidR="00021CAA" w:rsidRPr="00A572B9" w:rsidRDefault="0057001E" w:rsidP="00EF6104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>4.- Liderar y apoyar campañas de sensibilización de entornos laborales seguros para la</w:t>
      </w:r>
      <w:r w:rsidR="007500C6" w:rsidRPr="00A572B9">
        <w:rPr>
          <w:rFonts w:ascii="Arial" w:hAnsi="Arial" w:cs="Arial"/>
          <w:lang w:val="es-MX"/>
        </w:rPr>
        <w:t>s</w:t>
      </w:r>
      <w:r w:rsidRPr="00A572B9">
        <w:rPr>
          <w:rFonts w:ascii="Arial" w:hAnsi="Arial" w:cs="Arial"/>
          <w:lang w:val="es-MX"/>
        </w:rPr>
        <w:t xml:space="preserve"> mujeres y </w:t>
      </w:r>
      <w:r w:rsidR="00A572B9">
        <w:rPr>
          <w:rFonts w:ascii="Arial" w:hAnsi="Arial" w:cs="Arial"/>
          <w:lang w:val="es-MX"/>
        </w:rPr>
        <w:t>las</w:t>
      </w:r>
      <w:r w:rsidRPr="00A572B9">
        <w:rPr>
          <w:rFonts w:ascii="Arial" w:hAnsi="Arial" w:cs="Arial"/>
          <w:lang w:val="es-MX"/>
        </w:rPr>
        <w:t xml:space="preserve"> madres gestante</w:t>
      </w:r>
      <w:r w:rsidR="00021CAA" w:rsidRPr="00A572B9">
        <w:rPr>
          <w:rFonts w:ascii="Arial" w:hAnsi="Arial" w:cs="Arial"/>
          <w:lang w:val="es-MX"/>
        </w:rPr>
        <w:t>s.</w:t>
      </w:r>
    </w:p>
    <w:p w:rsidR="007500C6" w:rsidRPr="00A572B9" w:rsidRDefault="0057001E" w:rsidP="00EF6104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 xml:space="preserve">5.- </w:t>
      </w:r>
      <w:r w:rsidR="007500C6" w:rsidRPr="00A572B9">
        <w:rPr>
          <w:rFonts w:ascii="Arial" w:hAnsi="Arial" w:cs="Arial"/>
          <w:lang w:val="es-MX"/>
        </w:rPr>
        <w:t>Promover</w:t>
      </w:r>
      <w:r w:rsidRPr="00A572B9">
        <w:rPr>
          <w:rFonts w:ascii="Arial" w:hAnsi="Arial" w:cs="Arial"/>
          <w:lang w:val="es-MX"/>
        </w:rPr>
        <w:t xml:space="preserve"> la creación de un delegado en asuntos de convivencia en cada Juzgado, Despacho</w:t>
      </w:r>
      <w:r w:rsidR="007500C6" w:rsidRPr="00A572B9">
        <w:rPr>
          <w:rFonts w:ascii="Arial" w:hAnsi="Arial" w:cs="Arial"/>
          <w:lang w:val="es-MX"/>
        </w:rPr>
        <w:t xml:space="preserve">, Tribunal y dependencia administrativa de la rama judicial. </w:t>
      </w:r>
    </w:p>
    <w:p w:rsidR="00021CAA" w:rsidRPr="00A572B9" w:rsidRDefault="00021CAA" w:rsidP="00EF6104">
      <w:pPr>
        <w:jc w:val="both"/>
        <w:rPr>
          <w:rFonts w:ascii="Arial" w:hAnsi="Arial" w:cs="Arial"/>
        </w:rPr>
      </w:pPr>
      <w:r w:rsidRPr="00A572B9">
        <w:rPr>
          <w:rFonts w:ascii="Arial" w:hAnsi="Arial" w:cs="Arial"/>
          <w:lang w:val="es-MX"/>
        </w:rPr>
        <w:t xml:space="preserve">6- Promover </w:t>
      </w:r>
      <w:r w:rsidRPr="00A572B9">
        <w:rPr>
          <w:rFonts w:ascii="Arial" w:hAnsi="Arial" w:cs="Arial"/>
        </w:rPr>
        <w:t xml:space="preserve">mecanismos de prevención que permitan una mejor convivencia </w:t>
      </w:r>
      <w:r w:rsidR="00A572B9" w:rsidRPr="00A572B9">
        <w:rPr>
          <w:rFonts w:ascii="Arial" w:hAnsi="Arial" w:cs="Arial"/>
        </w:rPr>
        <w:t>desde la</w:t>
      </w:r>
      <w:r w:rsidRPr="00A572B9">
        <w:rPr>
          <w:rFonts w:ascii="Arial" w:hAnsi="Arial" w:cs="Arial"/>
        </w:rPr>
        <w:t xml:space="preserve"> virtualidad </w:t>
      </w:r>
      <w:r w:rsidR="00CC41A2" w:rsidRPr="00A572B9">
        <w:rPr>
          <w:rFonts w:ascii="Arial" w:hAnsi="Arial" w:cs="Arial"/>
        </w:rPr>
        <w:t>de la Rama Judicial</w:t>
      </w:r>
      <w:r w:rsidRPr="00A572B9">
        <w:rPr>
          <w:rFonts w:ascii="Arial" w:hAnsi="Arial" w:cs="Arial"/>
        </w:rPr>
        <w:t xml:space="preserve">.  </w:t>
      </w:r>
    </w:p>
    <w:p w:rsidR="00021CAA" w:rsidRPr="00A572B9" w:rsidRDefault="00021CAA" w:rsidP="00EF6104">
      <w:pPr>
        <w:jc w:val="both"/>
        <w:rPr>
          <w:rFonts w:ascii="Arial" w:hAnsi="Arial" w:cs="Arial"/>
        </w:rPr>
      </w:pPr>
      <w:r w:rsidRPr="00A572B9">
        <w:rPr>
          <w:rFonts w:ascii="Arial" w:hAnsi="Arial" w:cs="Arial"/>
        </w:rPr>
        <w:t>7-</w:t>
      </w:r>
      <w:r w:rsidR="00CC41A2" w:rsidRPr="00A572B9">
        <w:rPr>
          <w:rFonts w:ascii="Arial" w:hAnsi="Arial" w:cs="Arial"/>
        </w:rPr>
        <w:t>A</w:t>
      </w:r>
      <w:r w:rsidRPr="00A572B9">
        <w:rPr>
          <w:rFonts w:ascii="Arial" w:hAnsi="Arial" w:cs="Arial"/>
        </w:rPr>
        <w:t>poyar</w:t>
      </w:r>
      <w:r w:rsidR="00CC41A2" w:rsidRPr="00A572B9">
        <w:rPr>
          <w:rFonts w:ascii="Arial" w:hAnsi="Arial" w:cs="Arial"/>
        </w:rPr>
        <w:t>, establecer</w:t>
      </w:r>
      <w:r w:rsidRPr="00A572B9">
        <w:rPr>
          <w:rFonts w:ascii="Arial" w:hAnsi="Arial" w:cs="Arial"/>
        </w:rPr>
        <w:t xml:space="preserve"> y </w:t>
      </w:r>
      <w:r w:rsidR="00CC41A2" w:rsidRPr="00A572B9">
        <w:rPr>
          <w:rFonts w:ascii="Arial" w:hAnsi="Arial" w:cs="Arial"/>
        </w:rPr>
        <w:t>difundir los</w:t>
      </w:r>
      <w:r w:rsidRPr="00A572B9">
        <w:rPr>
          <w:rFonts w:ascii="Arial" w:hAnsi="Arial" w:cs="Arial"/>
        </w:rPr>
        <w:t xml:space="preserve"> mecanismos de prevención de situaciones de acoso laboral, según lo definido en el artículo 2 de la </w:t>
      </w:r>
      <w:r w:rsidR="00CC41A2" w:rsidRPr="00A572B9">
        <w:rPr>
          <w:rFonts w:ascii="Arial" w:hAnsi="Arial" w:cs="Arial"/>
        </w:rPr>
        <w:t>L</w:t>
      </w:r>
      <w:r w:rsidRPr="00A572B9">
        <w:rPr>
          <w:rFonts w:ascii="Arial" w:hAnsi="Arial" w:cs="Arial"/>
        </w:rPr>
        <w:t xml:space="preserve">ey 1010 de 2006, </w:t>
      </w:r>
      <w:r w:rsidR="00CC41A2" w:rsidRPr="00A572B9">
        <w:rPr>
          <w:rFonts w:ascii="Arial" w:hAnsi="Arial" w:cs="Arial"/>
        </w:rPr>
        <w:t xml:space="preserve">que permitan </w:t>
      </w:r>
      <w:r w:rsidR="00A572B9">
        <w:rPr>
          <w:rFonts w:ascii="Arial" w:hAnsi="Arial" w:cs="Arial"/>
        </w:rPr>
        <w:t xml:space="preserve">la </w:t>
      </w:r>
      <w:r w:rsidR="00CC41A2" w:rsidRPr="00A572B9">
        <w:rPr>
          <w:rFonts w:ascii="Arial" w:hAnsi="Arial" w:cs="Arial"/>
        </w:rPr>
        <w:t>corrección y solución de</w:t>
      </w:r>
      <w:r w:rsidRPr="00A572B9">
        <w:rPr>
          <w:rFonts w:ascii="Arial" w:hAnsi="Arial" w:cs="Arial"/>
        </w:rPr>
        <w:t xml:space="preserve"> los conflictos </w:t>
      </w:r>
      <w:r w:rsidR="00CC41A2" w:rsidRPr="00A572B9">
        <w:rPr>
          <w:rFonts w:ascii="Arial" w:hAnsi="Arial" w:cs="Arial"/>
        </w:rPr>
        <w:t>existente y prevención de futuros contextos</w:t>
      </w:r>
      <w:r w:rsidRPr="00A572B9">
        <w:rPr>
          <w:rFonts w:ascii="Arial" w:hAnsi="Arial" w:cs="Arial"/>
        </w:rPr>
        <w:t xml:space="preserve"> </w:t>
      </w:r>
      <w:r w:rsidR="00CC41A2" w:rsidRPr="00A572B9">
        <w:rPr>
          <w:rFonts w:ascii="Arial" w:hAnsi="Arial" w:cs="Arial"/>
        </w:rPr>
        <w:t>d</w:t>
      </w:r>
      <w:r w:rsidRPr="00A572B9">
        <w:rPr>
          <w:rFonts w:ascii="Arial" w:hAnsi="Arial" w:cs="Arial"/>
        </w:rPr>
        <w:t>e acoso</w:t>
      </w:r>
      <w:r w:rsidR="00CC41A2" w:rsidRPr="00A572B9">
        <w:rPr>
          <w:rFonts w:ascii="Arial" w:hAnsi="Arial" w:cs="Arial"/>
        </w:rPr>
        <w:t xml:space="preserve"> laboral. </w:t>
      </w:r>
    </w:p>
    <w:p w:rsidR="00CC41A2" w:rsidRPr="00A572B9" w:rsidRDefault="00CC41A2" w:rsidP="00EF6104">
      <w:pPr>
        <w:jc w:val="both"/>
        <w:rPr>
          <w:rFonts w:ascii="Arial" w:hAnsi="Arial" w:cs="Arial"/>
          <w:lang w:val="es-MX"/>
        </w:rPr>
      </w:pPr>
    </w:p>
    <w:p w:rsidR="00CC41A2" w:rsidRPr="00A572B9" w:rsidRDefault="00CC41A2" w:rsidP="00CC41A2">
      <w:pPr>
        <w:spacing w:after="0"/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>OFELIA DIAZ TORRES</w:t>
      </w:r>
    </w:p>
    <w:p w:rsidR="00CC41A2" w:rsidRDefault="00CC41A2" w:rsidP="00CC41A2">
      <w:pPr>
        <w:spacing w:after="0"/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t>JUEZ SEPTIMA CIVIL DEL CIRCUITO</w:t>
      </w:r>
    </w:p>
    <w:p w:rsidR="00BD259E" w:rsidRDefault="00BD259E" w:rsidP="00CC41A2">
      <w:pPr>
        <w:spacing w:after="0"/>
        <w:jc w:val="both"/>
        <w:rPr>
          <w:rFonts w:ascii="Arial" w:hAnsi="Arial" w:cs="Arial"/>
          <w:lang w:val="es-MX"/>
        </w:rPr>
      </w:pPr>
      <w:bookmarkStart w:id="0" w:name="_GoBack"/>
      <w:bookmarkEnd w:id="0"/>
    </w:p>
    <w:p w:rsidR="00BD259E" w:rsidRDefault="00BD259E" w:rsidP="00CC41A2">
      <w:pPr>
        <w:spacing w:after="0"/>
        <w:jc w:val="both"/>
        <w:rPr>
          <w:rFonts w:ascii="Arial" w:hAnsi="Arial" w:cs="Arial"/>
          <w:lang w:val="es-MX"/>
        </w:rPr>
      </w:pPr>
    </w:p>
    <w:p w:rsidR="00BD259E" w:rsidRDefault="00BD259E" w:rsidP="00CC41A2">
      <w:pPr>
        <w:spacing w:after="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JULIAN DAVID RODRIGUEZ MANTILLA</w:t>
      </w:r>
    </w:p>
    <w:p w:rsidR="00BD259E" w:rsidRPr="00A572B9" w:rsidRDefault="00BD259E" w:rsidP="00CC41A2">
      <w:pPr>
        <w:spacing w:after="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SECRETARIO JUZGADO 003 ADMINISTRATIVO DE SAN GIL </w:t>
      </w:r>
    </w:p>
    <w:p w:rsidR="00644EA0" w:rsidRPr="00A572B9" w:rsidRDefault="00A02474" w:rsidP="00644EA0">
      <w:pPr>
        <w:jc w:val="both"/>
        <w:rPr>
          <w:rFonts w:ascii="Arial" w:hAnsi="Arial" w:cs="Arial"/>
          <w:lang w:val="es-MX"/>
        </w:rPr>
      </w:pPr>
      <w:r w:rsidRPr="00A572B9">
        <w:rPr>
          <w:rFonts w:ascii="Arial" w:hAnsi="Arial" w:cs="Arial"/>
          <w:lang w:val="es-MX"/>
        </w:rPr>
        <w:lastRenderedPageBreak/>
        <w:t xml:space="preserve">   </w:t>
      </w:r>
    </w:p>
    <w:sectPr w:rsidR="00644EA0" w:rsidRPr="00A572B9" w:rsidSect="00A572B9">
      <w:pgSz w:w="12240" w:h="15840"/>
      <w:pgMar w:top="1247" w:right="130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025A7"/>
    <w:multiLevelType w:val="hybridMultilevel"/>
    <w:tmpl w:val="F0BCFC32"/>
    <w:lvl w:ilvl="0" w:tplc="711016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A0"/>
    <w:rsid w:val="00021CAA"/>
    <w:rsid w:val="0057001E"/>
    <w:rsid w:val="00644EA0"/>
    <w:rsid w:val="006539F4"/>
    <w:rsid w:val="006A7B0D"/>
    <w:rsid w:val="007500C6"/>
    <w:rsid w:val="00A02474"/>
    <w:rsid w:val="00A0437E"/>
    <w:rsid w:val="00A572B9"/>
    <w:rsid w:val="00BC4C54"/>
    <w:rsid w:val="00BD259E"/>
    <w:rsid w:val="00CC41A2"/>
    <w:rsid w:val="00EF6104"/>
    <w:rsid w:val="00FB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564EF-DB8A-44A7-B5DA-9E8470C9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F6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David Rodriguez Mantilla</dc:creator>
  <cp:keywords/>
  <dc:description/>
  <cp:lastModifiedBy>Julian David Rodriguez Mantilla</cp:lastModifiedBy>
  <cp:revision>3</cp:revision>
  <dcterms:created xsi:type="dcterms:W3CDTF">2023-07-13T20:24:00Z</dcterms:created>
  <dcterms:modified xsi:type="dcterms:W3CDTF">2023-07-13T20:31:00Z</dcterms:modified>
</cp:coreProperties>
</file>